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D" w:rsidRDefault="00F92588" w:rsidP="00F92588">
      <w:pPr>
        <w:pStyle w:val="berschrift1"/>
      </w:pPr>
      <w:r>
        <w:t xml:space="preserve">Mein </w:t>
      </w:r>
      <w:proofErr w:type="spellStart"/>
      <w:r>
        <w:t>Quinoasalat</w:t>
      </w:r>
      <w:proofErr w:type="spellEnd"/>
      <w:r>
        <w:t xml:space="preserve"> mit Räucherlachs</w:t>
      </w:r>
    </w:p>
    <w:p w:rsidR="002C31AD" w:rsidRDefault="002C31AD"/>
    <w:p w:rsidR="002C31AD" w:rsidRDefault="008164DE">
      <w:r>
        <w:t xml:space="preserve">Analysiert mit </w:t>
      </w:r>
      <w:proofErr w:type="spellStart"/>
      <w:r>
        <w:t>Opti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plus ( DGE )</w:t>
      </w:r>
    </w:p>
    <w:p w:rsidR="002C31AD" w:rsidRDefault="002C31AD"/>
    <w:p w:rsidR="002C31AD" w:rsidRDefault="00F92588">
      <w:r>
        <w:t>Für eine Person</w:t>
      </w:r>
      <w:r w:rsidR="002C31AD">
        <w:t>:</w:t>
      </w:r>
    </w:p>
    <w:p w:rsidR="002C31AD" w:rsidRDefault="00F92588" w:rsidP="00F92588">
      <w:r>
        <w:t>758 g pro Portion</w:t>
      </w:r>
      <w:r w:rsidR="002C31AD">
        <w:t xml:space="preserve"> - </w:t>
      </w:r>
      <w:r>
        <w:t>758 g Gesamtmenge</w:t>
      </w:r>
    </w:p>
    <w:p w:rsidR="002C31AD" w:rsidRDefault="002C31AD"/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487"/>
        <w:gridCol w:w="863"/>
      </w:tblGrid>
      <w:tr w:rsidR="0023699A" w:rsidRPr="00F92588" w:rsidTr="00F92588">
        <w:tc>
          <w:tcPr>
            <w:tcW w:w="3487" w:type="dxa"/>
            <w:tcBorders>
              <w:bottom w:val="single" w:sz="6" w:space="0" w:color="808080"/>
            </w:tcBorders>
            <w:shd w:val="clear" w:color="auto" w:fill="auto"/>
          </w:tcPr>
          <w:p w:rsidR="0023699A" w:rsidRPr="00F92588" w:rsidRDefault="0023699A" w:rsidP="00490884">
            <w:r w:rsidRPr="00F92588">
              <w:t>Zutat</w:t>
            </w:r>
          </w:p>
        </w:tc>
        <w:tc>
          <w:tcPr>
            <w:tcW w:w="863" w:type="dxa"/>
            <w:tcBorders>
              <w:bottom w:val="single" w:sz="6" w:space="0" w:color="808080"/>
            </w:tcBorders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Menge</w:t>
            </w:r>
          </w:p>
        </w:tc>
      </w:tr>
      <w:tr w:rsidR="0023699A" w:rsidRPr="00F92588" w:rsidTr="00F92588">
        <w:tc>
          <w:tcPr>
            <w:tcW w:w="3487" w:type="dxa"/>
            <w:tcBorders>
              <w:top w:val="single" w:sz="6" w:space="0" w:color="808080"/>
            </w:tcBorders>
            <w:shd w:val="clear" w:color="auto" w:fill="auto"/>
          </w:tcPr>
          <w:p w:rsidR="0023699A" w:rsidRPr="00F92588" w:rsidRDefault="0023699A" w:rsidP="00490884">
            <w:proofErr w:type="spellStart"/>
            <w:r w:rsidRPr="00F92588">
              <w:t>Quinoa</w:t>
            </w:r>
            <w:proofErr w:type="spellEnd"/>
            <w:r w:rsidRPr="00F92588">
              <w:t xml:space="preserve"> roh</w:t>
            </w:r>
          </w:p>
        </w:tc>
        <w:tc>
          <w:tcPr>
            <w:tcW w:w="863" w:type="dxa"/>
            <w:tcBorders>
              <w:top w:val="single" w:sz="6" w:space="0" w:color="808080"/>
            </w:tcBorders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100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F92588">
            <w:r w:rsidRPr="00F92588">
              <w:t>Tomaten roh mit K</w:t>
            </w:r>
            <w:r>
              <w:t>ü</w:t>
            </w:r>
            <w:r w:rsidRPr="00F92588">
              <w:t>chenabfall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100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F92588">
            <w:r w:rsidRPr="00F92588">
              <w:t>Apfel roh mit K</w:t>
            </w:r>
            <w:r>
              <w:t>ü</w:t>
            </w:r>
            <w:r w:rsidRPr="00F92588">
              <w:t>chenabfall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100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F92588">
            <w:r w:rsidRPr="00F92588">
              <w:t>Sesam ger</w:t>
            </w:r>
            <w:r>
              <w:t>ö</w:t>
            </w:r>
            <w:r w:rsidRPr="00F92588">
              <w:t>stet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10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F92588">
            <w:proofErr w:type="spellStart"/>
            <w:r w:rsidRPr="00F92588">
              <w:t>Traubenkern</w:t>
            </w:r>
            <w:r>
              <w:t>ö</w:t>
            </w:r>
            <w:r w:rsidRPr="00F92588">
              <w:t>l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10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F92588">
            <w:r w:rsidRPr="00F92588">
              <w:t>Kr</w:t>
            </w:r>
            <w:r>
              <w:t>ä</w:t>
            </w:r>
            <w:r w:rsidRPr="00F92588">
              <w:t>uteressig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5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490884">
            <w:r w:rsidRPr="00F92588">
              <w:t>Jodiertes Salz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2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490884">
            <w:r w:rsidRPr="00F92588">
              <w:t>Chili rot getrocknet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1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F92588">
            <w:r w:rsidRPr="00F92588">
              <w:t>Lachs ger</w:t>
            </w:r>
            <w:r>
              <w:t>ä</w:t>
            </w:r>
            <w:r w:rsidRPr="00F92588">
              <w:t>uchert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100 g</w:t>
            </w:r>
          </w:p>
        </w:tc>
      </w:tr>
      <w:tr w:rsidR="0023699A" w:rsidRPr="00F92588" w:rsidTr="00F92588">
        <w:tc>
          <w:tcPr>
            <w:tcW w:w="3487" w:type="dxa"/>
            <w:shd w:val="clear" w:color="auto" w:fill="auto"/>
          </w:tcPr>
          <w:p w:rsidR="0023699A" w:rsidRPr="00F92588" w:rsidRDefault="0023699A" w:rsidP="00490884">
            <w:r w:rsidRPr="00F92588">
              <w:t>Bier Pils Hell</w:t>
            </w:r>
          </w:p>
        </w:tc>
        <w:tc>
          <w:tcPr>
            <w:tcW w:w="863" w:type="dxa"/>
            <w:shd w:val="clear" w:color="auto" w:fill="auto"/>
          </w:tcPr>
          <w:p w:rsidR="0023699A" w:rsidRPr="00F92588" w:rsidRDefault="0023699A" w:rsidP="00F92588">
            <w:pPr>
              <w:jc w:val="right"/>
            </w:pPr>
            <w:r w:rsidRPr="00F92588">
              <w:t>330 g</w:t>
            </w:r>
          </w:p>
        </w:tc>
      </w:tr>
    </w:tbl>
    <w:p w:rsidR="002C31AD" w:rsidRDefault="002C31AD"/>
    <w:p w:rsidR="00F92588" w:rsidRPr="00881FF1" w:rsidRDefault="00F92588" w:rsidP="00F92588">
      <w:proofErr w:type="spellStart"/>
      <w:r w:rsidRPr="00881FF1">
        <w:t>Quinoa</w:t>
      </w:r>
      <w:proofErr w:type="spellEnd"/>
      <w:r w:rsidRPr="00881FF1">
        <w:t xml:space="preserve"> gut waschen, in </w:t>
      </w:r>
      <w:proofErr w:type="spellStart"/>
      <w:r w:rsidRPr="00881FF1">
        <w:t>Traubenkern</w:t>
      </w:r>
      <w:r>
        <w:t>ö</w:t>
      </w:r>
      <w:r w:rsidRPr="00881FF1">
        <w:t>l</w:t>
      </w:r>
      <w:proofErr w:type="spellEnd"/>
      <w:r w:rsidRPr="00881FF1">
        <w:t xml:space="preserve"> anr</w:t>
      </w:r>
      <w:r>
        <w:t>ö</w:t>
      </w:r>
      <w:r w:rsidRPr="00881FF1">
        <w:t>sten, mit der doppelten Menge Wasser ca. 5 min kochen, dann ziehen, quellen lassen.</w:t>
      </w:r>
    </w:p>
    <w:p w:rsidR="00F92588" w:rsidRPr="00881FF1" w:rsidRDefault="00F92588" w:rsidP="00F92588">
      <w:r w:rsidRPr="00881FF1">
        <w:t>Abk</w:t>
      </w:r>
      <w:r>
        <w:t>ü</w:t>
      </w:r>
      <w:r w:rsidRPr="00881FF1">
        <w:t xml:space="preserve">hlen, </w:t>
      </w:r>
      <w:r>
        <w:t>Ä</w:t>
      </w:r>
      <w:r w:rsidRPr="00881FF1">
        <w:t>pfel sch</w:t>
      </w:r>
      <w:r>
        <w:t>ä</w:t>
      </w:r>
      <w:r w:rsidRPr="00881FF1">
        <w:t>len, w</w:t>
      </w:r>
      <w:r>
        <w:t>ü</w:t>
      </w:r>
      <w:r w:rsidRPr="00881FF1">
        <w:t>rfeln, ebenso die Tomaten</w:t>
      </w:r>
    </w:p>
    <w:p w:rsidR="00F92588" w:rsidRPr="00881FF1" w:rsidRDefault="00F92588" w:rsidP="00F92588">
      <w:r w:rsidRPr="00881FF1">
        <w:t xml:space="preserve">Das </w:t>
      </w:r>
      <w:proofErr w:type="spellStart"/>
      <w:r w:rsidRPr="00881FF1">
        <w:t>Quinoa</w:t>
      </w:r>
      <w:proofErr w:type="spellEnd"/>
      <w:r w:rsidRPr="00881FF1">
        <w:t xml:space="preserve"> hinzugeben, mit etwas Essig und </w:t>
      </w:r>
      <w:proofErr w:type="spellStart"/>
      <w:r w:rsidRPr="00881FF1">
        <w:t>Chilli</w:t>
      </w:r>
      <w:proofErr w:type="spellEnd"/>
      <w:r w:rsidRPr="00881FF1">
        <w:t xml:space="preserve"> sowie Salz abschmecken, </w:t>
      </w:r>
      <w:proofErr w:type="spellStart"/>
      <w:r w:rsidRPr="00881FF1">
        <w:t>ger</w:t>
      </w:r>
      <w:r>
        <w:t>ö</w:t>
      </w:r>
      <w:r w:rsidRPr="00881FF1">
        <w:t>stetete</w:t>
      </w:r>
      <w:proofErr w:type="spellEnd"/>
      <w:r w:rsidRPr="00881FF1">
        <w:t xml:space="preserve"> Sesamk</w:t>
      </w:r>
      <w:r>
        <w:t>ö</w:t>
      </w:r>
      <w:r w:rsidRPr="00881FF1">
        <w:t xml:space="preserve">rner </w:t>
      </w:r>
      <w:proofErr w:type="spellStart"/>
      <w:r w:rsidRPr="00881FF1">
        <w:t>drunterheben</w:t>
      </w:r>
      <w:proofErr w:type="spellEnd"/>
      <w:r w:rsidRPr="00881FF1">
        <w:t>, fertig.</w:t>
      </w:r>
    </w:p>
    <w:p w:rsidR="00F92588" w:rsidRPr="00881FF1" w:rsidRDefault="00F92588" w:rsidP="00F92588">
      <w:r w:rsidRPr="00881FF1">
        <w:t>Sehr lecker, schnell zubereitet.</w:t>
      </w:r>
    </w:p>
    <w:p w:rsidR="00F92588" w:rsidRPr="00881FF1" w:rsidRDefault="00F92588" w:rsidP="00F92588">
      <w:r w:rsidRPr="00881FF1">
        <w:t>Den R</w:t>
      </w:r>
      <w:r>
        <w:t>ä</w:t>
      </w:r>
      <w:r w:rsidRPr="00881FF1">
        <w:t xml:space="preserve">ucherlachs kann man ebenso weglassen, dann als volles </w:t>
      </w:r>
      <w:proofErr w:type="spellStart"/>
      <w:r w:rsidRPr="00881FF1">
        <w:t>veganes</w:t>
      </w:r>
      <w:proofErr w:type="spellEnd"/>
      <w:r w:rsidRPr="00881FF1">
        <w:t xml:space="preserve"> Gericht laufen lassen.</w:t>
      </w:r>
    </w:p>
    <w:p w:rsidR="00F92588" w:rsidRPr="00881FF1" w:rsidRDefault="00F92588" w:rsidP="00F92588"/>
    <w:p w:rsidR="00F92588" w:rsidRPr="00881FF1" w:rsidRDefault="00F92588" w:rsidP="00F92588">
      <w:r w:rsidRPr="00881FF1">
        <w:t xml:space="preserve">Zubereitungszeit : </w:t>
      </w:r>
      <w:proofErr w:type="spellStart"/>
      <w:r w:rsidRPr="00881FF1">
        <w:t>ca</w:t>
      </w:r>
      <w:proofErr w:type="spellEnd"/>
      <w:r w:rsidRPr="00881FF1">
        <w:t xml:space="preserve"> 20 min</w:t>
      </w:r>
    </w:p>
    <w:p w:rsidR="00F92588" w:rsidRPr="00881FF1" w:rsidRDefault="00F92588" w:rsidP="00F92588"/>
    <w:p w:rsidR="00F92588" w:rsidRPr="00881FF1" w:rsidRDefault="00F92588" w:rsidP="00F92588">
      <w:r w:rsidRPr="00881FF1">
        <w:t>Die folgenden Angaben beziehen sich auf eine Portion von 758 g</w:t>
      </w:r>
    </w:p>
    <w:p w:rsidR="002C31AD" w:rsidRDefault="002C31AD"/>
    <w:p w:rsidR="002C31AD" w:rsidRDefault="002C31A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92588" w:rsidRPr="00F92588" w:rsidTr="00F92588"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Energie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Fett</w:t>
            </w:r>
          </w:p>
        </w:tc>
        <w:tc>
          <w:tcPr>
            <w:tcW w:w="1151" w:type="dxa"/>
            <w:shd w:val="clear" w:color="auto" w:fill="auto"/>
          </w:tcPr>
          <w:p w:rsid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Kohlen-</w:t>
            </w:r>
          </w:p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hydrate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Eiweiß</w:t>
            </w:r>
          </w:p>
        </w:tc>
        <w:tc>
          <w:tcPr>
            <w:tcW w:w="1152" w:type="dxa"/>
            <w:shd w:val="clear" w:color="auto" w:fill="auto"/>
          </w:tcPr>
          <w:p w:rsid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Vitamin C</w:t>
            </w:r>
          </w:p>
          <w:p w:rsid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Ascorbin</w:t>
            </w:r>
            <w:proofErr w:type="spellEnd"/>
            <w:r>
              <w:rPr>
                <w:sz w:val="14"/>
              </w:rPr>
              <w:t>-</w:t>
            </w:r>
          </w:p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säure)</w:t>
            </w:r>
          </w:p>
        </w:tc>
        <w:tc>
          <w:tcPr>
            <w:tcW w:w="1152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Calcium</w:t>
            </w:r>
          </w:p>
        </w:tc>
        <w:tc>
          <w:tcPr>
            <w:tcW w:w="1152" w:type="dxa"/>
            <w:shd w:val="clear" w:color="auto" w:fill="auto"/>
          </w:tcPr>
          <w:p w:rsid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Ballast-</w:t>
            </w:r>
          </w:p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stoffe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Gesamt-</w:t>
            </w:r>
          </w:p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zucker</w:t>
            </w:r>
          </w:p>
        </w:tc>
      </w:tr>
      <w:tr w:rsidR="00F92588" w:rsidRPr="00F92588" w:rsidTr="00F92588"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931 kcal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33,7 g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89,7 g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38,1 g</w:t>
            </w:r>
          </w:p>
        </w:tc>
        <w:tc>
          <w:tcPr>
            <w:tcW w:w="1152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34,3 mg</w:t>
            </w:r>
          </w:p>
        </w:tc>
        <w:tc>
          <w:tcPr>
            <w:tcW w:w="1152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129 mg</w:t>
            </w:r>
          </w:p>
        </w:tc>
        <w:tc>
          <w:tcPr>
            <w:tcW w:w="1152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11,2 g</w:t>
            </w:r>
          </w:p>
        </w:tc>
        <w:tc>
          <w:tcPr>
            <w:tcW w:w="1152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17,2 g</w:t>
            </w:r>
          </w:p>
        </w:tc>
      </w:tr>
    </w:tbl>
    <w:p w:rsidR="00F92588" w:rsidRDefault="00F92588">
      <w:pPr>
        <w:rPr>
          <w:sz w:val="14"/>
        </w:rPr>
      </w:pPr>
    </w:p>
    <w:p w:rsidR="00F92588" w:rsidRDefault="00F92588">
      <w:pPr>
        <w:rPr>
          <w:sz w:val="1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151"/>
        <w:gridCol w:w="1151"/>
        <w:gridCol w:w="1151"/>
      </w:tblGrid>
      <w:tr w:rsidR="00F92588" w:rsidRPr="00F92588" w:rsidTr="00F92588"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Cholesterin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n-3 Fettsäuren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Salz</w:t>
            </w:r>
          </w:p>
        </w:tc>
      </w:tr>
      <w:tr w:rsidR="00F92588" w:rsidRPr="00F92588" w:rsidTr="00F92588"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62,1 mg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3,43 g</w:t>
            </w:r>
          </w:p>
        </w:tc>
        <w:tc>
          <w:tcPr>
            <w:tcW w:w="1151" w:type="dxa"/>
            <w:shd w:val="clear" w:color="auto" w:fill="auto"/>
          </w:tcPr>
          <w:p w:rsidR="00F92588" w:rsidRPr="00F92588" w:rsidRDefault="00F92588" w:rsidP="00F92588">
            <w:pPr>
              <w:keepNext/>
              <w:keepLines/>
              <w:jc w:val="center"/>
              <w:rPr>
                <w:sz w:val="14"/>
              </w:rPr>
            </w:pPr>
            <w:r>
              <w:rPr>
                <w:sz w:val="14"/>
              </w:rPr>
              <w:t>2,11 g</w:t>
            </w:r>
          </w:p>
        </w:tc>
      </w:tr>
    </w:tbl>
    <w:p w:rsidR="002C31AD" w:rsidRDefault="002C31AD"/>
    <w:p w:rsidR="002C31AD" w:rsidRDefault="002C31AD"/>
    <w:p w:rsidR="002C31AD" w:rsidRDefault="00F92588"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758815" cy="1977390"/>
            <wp:effectExtent l="19050" t="0" r="0" b="0"/>
            <wp:docPr id="1" name="Bild 1" descr="RR 00 000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 00 000000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AD" w:rsidRDefault="002C31AD" w:rsidP="00F92588"/>
    <w:sectPr w:rsidR="002C31AD" w:rsidSect="001B237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E8E"/>
    <w:rsid w:val="00191D8C"/>
    <w:rsid w:val="001B2375"/>
    <w:rsid w:val="0023699A"/>
    <w:rsid w:val="002C31AD"/>
    <w:rsid w:val="005267DE"/>
    <w:rsid w:val="00566E8E"/>
    <w:rsid w:val="005E66D0"/>
    <w:rsid w:val="00604FBB"/>
    <w:rsid w:val="008164DE"/>
    <w:rsid w:val="009B793C"/>
    <w:rsid w:val="00CC670D"/>
    <w:rsid w:val="00F9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237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92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sid w:val="001B2375"/>
    <w:rPr>
      <w:rFonts w:ascii="Courier New" w:hAnsi="Courier New"/>
    </w:rPr>
  </w:style>
  <w:style w:type="paragraph" w:styleId="RGV-berschrift">
    <w:name w:val="toa heading"/>
    <w:basedOn w:val="Standard"/>
    <w:next w:val="Standard"/>
    <w:semiHidden/>
    <w:rsid w:val="001B2375"/>
    <w:pPr>
      <w:spacing w:before="120"/>
    </w:pPr>
    <w:rPr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9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unhideWhenUsed/>
    <w:rsid w:val="00F9258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92588"/>
    <w:rPr>
      <w:rFonts w:ascii="Consolas" w:eastAsiaTheme="minorHAnsi" w:hAnsi="Consolas" w:cstheme="minorBidi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F92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iDiet\WORD\FOODOPT1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FOODOPT1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&lt;Zutaten&gt;</vt:lpstr>
    </vt:vector>
  </TitlesOfParts>
  <Company>GOE mbH, Linden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&lt;Zutaten&gt;</dc:title>
  <dc:creator>Roland Buchhold</dc:creator>
  <cp:lastModifiedBy>Klaus</cp:lastModifiedBy>
  <cp:revision>2</cp:revision>
  <cp:lastPrinted>2253-06-25T01:07:00Z</cp:lastPrinted>
  <dcterms:created xsi:type="dcterms:W3CDTF">2016-04-06T14:29:00Z</dcterms:created>
  <dcterms:modified xsi:type="dcterms:W3CDTF">2016-04-06T14:29:00Z</dcterms:modified>
</cp:coreProperties>
</file>